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384FDD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kern w:val="36"/>
          <w:sz w:val="36"/>
          <w:szCs w:val="36"/>
        </w:rPr>
      </w:pPr>
      <w:r w:rsidRPr="00384FDD">
        <w:rPr>
          <w:rFonts w:ascii="Arial" w:hAnsi="Arial" w:cs="Arial"/>
          <w:kern w:val="36"/>
          <w:sz w:val="36"/>
          <w:szCs w:val="36"/>
        </w:rPr>
        <w:t xml:space="preserve">ПАМЯТКИ ПО ПРАВИЛАМ БЕЗОПАСНОСТИ </w:t>
      </w:r>
      <w:r w:rsidR="00D20F28" w:rsidRPr="00384FDD">
        <w:rPr>
          <w:rFonts w:ascii="Arial" w:hAnsi="Arial" w:cs="Arial"/>
          <w:kern w:val="36"/>
          <w:sz w:val="36"/>
          <w:szCs w:val="36"/>
        </w:rPr>
        <w:t>ПОВЕДЕНИЯ НА ВОДОЁМАХ</w:t>
      </w:r>
    </w:p>
    <w:p w:rsidR="00D20F28" w:rsidRPr="00384FDD" w:rsidRDefault="00D20F28" w:rsidP="00A01A8B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</w:p>
    <w:p w:rsidR="00D20F28" w:rsidRPr="00384FDD" w:rsidRDefault="00D20F28" w:rsidP="00D20F28">
      <w:pPr>
        <w:shd w:val="clear" w:color="auto" w:fill="FFFFFF"/>
        <w:spacing w:line="330" w:lineRule="atLeast"/>
        <w:jc w:val="both"/>
        <w:rPr>
          <w:b/>
          <w:bCs/>
          <w:sz w:val="28"/>
          <w:szCs w:val="28"/>
        </w:rPr>
      </w:pPr>
    </w:p>
    <w:p w:rsidR="00D20F28" w:rsidRPr="00384FDD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384FDD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384FDD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384FDD">
        <w:rPr>
          <w:b/>
          <w:bCs/>
          <w:sz w:val="28"/>
          <w:szCs w:val="28"/>
        </w:rPr>
        <w:t>Памятка</w:t>
      </w:r>
    </w:p>
    <w:p w:rsidR="00230411" w:rsidRPr="00384FDD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384FDD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384FDD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i/>
          <w:iCs/>
          <w:sz w:val="28"/>
          <w:szCs w:val="28"/>
        </w:rPr>
        <w:t>На водоемах запрещается: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купание в необорудованных, незнакомых местах;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заплывать за буйки, обозначающие границы плавания;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384FDD">
        <w:rPr>
          <w:sz w:val="28"/>
          <w:szCs w:val="28"/>
        </w:rPr>
        <w:t>плавсредствам</w:t>
      </w:r>
      <w:proofErr w:type="spellEnd"/>
      <w:r w:rsidRPr="00384FDD">
        <w:rPr>
          <w:sz w:val="28"/>
          <w:szCs w:val="28"/>
        </w:rPr>
        <w:t>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купаться в состоянии алкогольного опьянения;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подавать крики ложной тревоги;</w:t>
      </w:r>
    </w:p>
    <w:p w:rsidR="00230411" w:rsidRPr="00384FDD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384FDD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384FDD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384FDD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i/>
          <w:iCs/>
          <w:sz w:val="28"/>
          <w:szCs w:val="28"/>
        </w:rPr>
        <w:t>Взрослые обязаны не допускать:</w:t>
      </w:r>
    </w:p>
    <w:p w:rsidR="00230411" w:rsidRPr="00384FDD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одиночное купание детей без присмотра;</w:t>
      </w:r>
    </w:p>
    <w:p w:rsidR="00230411" w:rsidRPr="00384FDD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купание в неустановленных местах;</w:t>
      </w:r>
    </w:p>
    <w:p w:rsidR="00230411" w:rsidRPr="00384FDD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384FDD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i/>
          <w:iCs/>
          <w:sz w:val="28"/>
          <w:szCs w:val="28"/>
        </w:rPr>
        <w:t>Все дети должны помнить правила: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купаться только в специально отведенных местах;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384FDD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384FDD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не подавай</w:t>
      </w:r>
      <w:r w:rsidR="00230411" w:rsidRPr="00384FDD">
        <w:rPr>
          <w:sz w:val="28"/>
          <w:szCs w:val="28"/>
        </w:rPr>
        <w:t xml:space="preserve"> лож</w:t>
      </w:r>
      <w:r w:rsidRPr="00384FDD">
        <w:rPr>
          <w:sz w:val="28"/>
          <w:szCs w:val="28"/>
        </w:rPr>
        <w:t>ных сигналов тревоги, не плавай</w:t>
      </w:r>
      <w:r w:rsidR="00230411" w:rsidRPr="00384FDD">
        <w:rPr>
          <w:sz w:val="28"/>
          <w:szCs w:val="28"/>
        </w:rPr>
        <w:t xml:space="preserve"> на надувных матрацах, камерах, досках;</w:t>
      </w:r>
    </w:p>
    <w:p w:rsidR="007D569C" w:rsidRPr="00384FDD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384FDD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не купаться в воде при температуре ниже +18</w:t>
      </w:r>
      <w:proofErr w:type="gramStart"/>
      <w:r w:rsidRPr="00384FDD">
        <w:rPr>
          <w:sz w:val="28"/>
          <w:szCs w:val="28"/>
        </w:rPr>
        <w:t>°С</w:t>
      </w:r>
      <w:proofErr w:type="gramEnd"/>
      <w:r w:rsidRPr="00384FDD">
        <w:rPr>
          <w:sz w:val="28"/>
          <w:szCs w:val="28"/>
        </w:rPr>
        <w:t>;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384FDD">
        <w:rPr>
          <w:sz w:val="28"/>
          <w:szCs w:val="28"/>
        </w:rPr>
        <w:t>купающихся</w:t>
      </w:r>
      <w:proofErr w:type="gramEnd"/>
      <w:r w:rsidRPr="00384FDD">
        <w:rPr>
          <w:sz w:val="28"/>
          <w:szCs w:val="28"/>
        </w:rPr>
        <w:t>;</w:t>
      </w:r>
    </w:p>
    <w:p w:rsidR="00230411" w:rsidRPr="00384FDD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купаться только в присутствии старших.</w:t>
      </w:r>
    </w:p>
    <w:p w:rsidR="00230411" w:rsidRPr="00384FDD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b/>
          <w:bCs/>
          <w:sz w:val="28"/>
          <w:szCs w:val="28"/>
        </w:rPr>
        <w:br/>
        <w:t>КАТЕГОРИЧЕСКИ ЗАПРЕЩАЕТСЯ</w:t>
      </w:r>
      <w:r w:rsidRPr="00384FDD">
        <w:rPr>
          <w:sz w:val="28"/>
          <w:szCs w:val="28"/>
        </w:rPr>
        <w:t> </w:t>
      </w:r>
      <w:r w:rsidR="00856A2C" w:rsidRPr="00384FDD">
        <w:rPr>
          <w:sz w:val="28"/>
          <w:szCs w:val="28"/>
        </w:rPr>
        <w:t xml:space="preserve"> </w:t>
      </w:r>
      <w:r w:rsidRPr="00384FDD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384FDD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b/>
          <w:bCs/>
          <w:sz w:val="28"/>
          <w:szCs w:val="28"/>
        </w:rPr>
        <w:t>Помните!</w:t>
      </w:r>
      <w:r w:rsidRPr="00384FDD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384FDD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384FDD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/>
      </w:tblPr>
      <w:tblGrid>
        <w:gridCol w:w="4184"/>
      </w:tblGrid>
      <w:tr w:rsidR="00855E6B" w:rsidRPr="00384FDD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384FDD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384FDD">
              <w:rPr>
                <w:spacing w:val="2"/>
                <w:sz w:val="28"/>
                <w:szCs w:val="28"/>
                <w:shd w:val="clear" w:color="auto" w:fill="FFFFFF"/>
              </w:rPr>
              <w:t>Государственная инспекция по</w:t>
            </w:r>
            <w:r w:rsidRPr="00384FDD">
              <w:t xml:space="preserve"> </w:t>
            </w:r>
            <w:r w:rsidRPr="00384FDD">
              <w:rPr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bookmarkStart w:id="0" w:name="_GoBack"/>
            <w:bookmarkEnd w:id="0"/>
            <w:r w:rsidRPr="00384FDD">
              <w:rPr>
                <w:spacing w:val="2"/>
                <w:sz w:val="28"/>
                <w:szCs w:val="28"/>
                <w:shd w:val="clear" w:color="auto" w:fill="FFFFFF"/>
              </w:rPr>
              <w:t xml:space="preserve">судам МЧС России по Калужской области                         </w:t>
            </w:r>
          </w:p>
        </w:tc>
      </w:tr>
    </w:tbl>
    <w:p w:rsidR="003E5828" w:rsidRPr="00384FDD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84FD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384FDD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384FDD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84FDD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384FDD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384FDD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384FDD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84FDD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C1C"/>
    <w:rsid w:val="00EC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ПК</cp:lastModifiedBy>
  <cp:revision>10</cp:revision>
  <cp:lastPrinted>2020-05-20T07:34:00Z</cp:lastPrinted>
  <dcterms:created xsi:type="dcterms:W3CDTF">2020-05-20T06:46:00Z</dcterms:created>
  <dcterms:modified xsi:type="dcterms:W3CDTF">2020-06-16T13:24:00Z</dcterms:modified>
</cp:coreProperties>
</file>