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21" w:rsidRPr="00167AE6" w:rsidRDefault="00854B21" w:rsidP="00854B21">
      <w:pPr>
        <w:jc w:val="center"/>
        <w:rPr>
          <w:b/>
          <w:color w:val="FF0000"/>
          <w:szCs w:val="28"/>
        </w:rPr>
      </w:pPr>
      <w:r>
        <w:rPr>
          <w:b/>
          <w:szCs w:val="28"/>
        </w:rPr>
        <w:t>ПЛАН РАБОТЫ МЕТОДИЧЕСКОГО КАБИНЕТА</w:t>
      </w:r>
      <w:r w:rsidRPr="00167AE6">
        <w:rPr>
          <w:b/>
          <w:szCs w:val="28"/>
        </w:rPr>
        <w:t xml:space="preserve"> </w:t>
      </w:r>
    </w:p>
    <w:p w:rsidR="00854B21" w:rsidRDefault="00854B21" w:rsidP="00854B21">
      <w:pPr>
        <w:pStyle w:val="a3"/>
        <w:rPr>
          <w:sz w:val="16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5864"/>
        <w:gridCol w:w="2075"/>
        <w:gridCol w:w="2065"/>
      </w:tblGrid>
      <w:tr w:rsidR="00854B21" w:rsidRPr="007F0A56" w:rsidTr="00310729">
        <w:trPr>
          <w:trHeight w:val="500"/>
        </w:trPr>
        <w:tc>
          <w:tcPr>
            <w:tcW w:w="616" w:type="dxa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 xml:space="preserve">№ </w:t>
            </w:r>
            <w:proofErr w:type="spellStart"/>
            <w:proofErr w:type="gramStart"/>
            <w:r w:rsidRPr="000052EE">
              <w:rPr>
                <w:b/>
              </w:rPr>
              <w:t>п</w:t>
            </w:r>
            <w:proofErr w:type="spellEnd"/>
            <w:proofErr w:type="gramEnd"/>
            <w:r w:rsidRPr="000052EE">
              <w:rPr>
                <w:b/>
              </w:rPr>
              <w:t>/</w:t>
            </w:r>
            <w:proofErr w:type="spellStart"/>
            <w:r w:rsidRPr="000052EE">
              <w:rPr>
                <w:b/>
              </w:rPr>
              <w:t>п</w:t>
            </w:r>
            <w:proofErr w:type="spellEnd"/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МЕРОПРИЯТИЯ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СРОК</w:t>
            </w:r>
          </w:p>
        </w:tc>
        <w:tc>
          <w:tcPr>
            <w:tcW w:w="2065" w:type="dxa"/>
            <w:vAlign w:val="center"/>
          </w:tcPr>
          <w:p w:rsidR="00854B21" w:rsidRPr="000052EE" w:rsidRDefault="00854B21" w:rsidP="00310729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0052EE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54B21" w:rsidRPr="007F0A56" w:rsidTr="00310729">
        <w:trPr>
          <w:trHeight w:val="72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1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Пополнение кабинета методическими пособиями, методической литературы, ППО. Систематизация методических материалов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72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2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Создание картотеки, карточек-схем по инспектированию воспитательно-образовательного процесса в соответствии  с ФГОС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 xml:space="preserve">Старший воспитатель </w:t>
            </w:r>
          </w:p>
        </w:tc>
      </w:tr>
      <w:tr w:rsidR="00854B21" w:rsidRPr="007F0A56" w:rsidTr="00310729">
        <w:trPr>
          <w:trHeight w:val="72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3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Оформление информационного стенда методической работы для воспитателей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ежемесячно</w:t>
            </w:r>
          </w:p>
        </w:tc>
        <w:tc>
          <w:tcPr>
            <w:tcW w:w="206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315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4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Оформление методических ширм для воспитателей по вопросам организации и наполняемости предметно-пространственной среды в ДОУ, организации сюжетно-ролевых игр с детьми дошкольного возраста, физкультурно-оздоровительной работе.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945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3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Подбор методической литературы и пособий в помощь педагогам по организации воспитательной работы с детьми.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597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 xml:space="preserve">4 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Выписка периодических изданий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ноябрь, май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71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5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Организовывать тематические выставки к педсоветам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85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6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Разработка планов и конспектов методических мероприятий (</w:t>
            </w:r>
            <w:proofErr w:type="spellStart"/>
            <w:r w:rsidRPr="000052EE">
              <w:t>педчасов</w:t>
            </w:r>
            <w:proofErr w:type="spellEnd"/>
            <w:r w:rsidRPr="000052EE">
              <w:t>, педсоветов, семинаров-практикумов, тренингов)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85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7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 xml:space="preserve">Пополнение картотеки нормативных документов, журналов.  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853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8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Разработать индивидуально-дифференцированный подход  к инспектированию в соответствии с профессиональным уровнем педагогов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 xml:space="preserve">Старший </w:t>
            </w:r>
            <w:r w:rsidRPr="000052EE">
              <w:lastRenderedPageBreak/>
              <w:t>воспитатель</w:t>
            </w:r>
          </w:p>
        </w:tc>
      </w:tr>
      <w:tr w:rsidR="00854B21" w:rsidRPr="007F0A56" w:rsidTr="00310729">
        <w:trPr>
          <w:trHeight w:val="85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lastRenderedPageBreak/>
              <w:t>9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Оформление стенда «Готовимся к аттестации»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67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10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Ежемесячно проводить обзор новинок методической литературы, журналов и газет.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</w:t>
            </w:r>
            <w:proofErr w:type="gramStart"/>
            <w:r w:rsidRPr="000052EE">
              <w:t>и</w:t>
            </w:r>
            <w:proofErr w:type="gramEnd"/>
            <w:r w:rsidRPr="000052EE">
              <w:t xml:space="preserve">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85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13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Пополнение видео и фонотеки, архива презентаций для детей и родителей.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85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 xml:space="preserve">14 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Оформление выставок к торжественным датам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Старший воспитатель</w:t>
            </w:r>
          </w:p>
        </w:tc>
      </w:tr>
      <w:tr w:rsidR="00854B21" w:rsidRPr="007F0A56" w:rsidTr="00310729">
        <w:trPr>
          <w:trHeight w:val="854"/>
        </w:trPr>
        <w:tc>
          <w:tcPr>
            <w:tcW w:w="616" w:type="dxa"/>
            <w:vAlign w:val="center"/>
          </w:tcPr>
          <w:p w:rsidR="00854B21" w:rsidRPr="000052EE" w:rsidRDefault="00854B21" w:rsidP="00310729">
            <w:pPr>
              <w:jc w:val="center"/>
              <w:rPr>
                <w:b/>
              </w:rPr>
            </w:pPr>
            <w:r w:rsidRPr="000052EE">
              <w:rPr>
                <w:b/>
              </w:rPr>
              <w:t>15</w:t>
            </w:r>
          </w:p>
        </w:tc>
        <w:tc>
          <w:tcPr>
            <w:tcW w:w="5864" w:type="dxa"/>
            <w:vAlign w:val="center"/>
          </w:tcPr>
          <w:p w:rsidR="00854B21" w:rsidRPr="000052EE" w:rsidRDefault="00854B21" w:rsidP="00310729">
            <w:pPr>
              <w:jc w:val="both"/>
            </w:pPr>
            <w:r w:rsidRPr="000052EE">
              <w:t>Приобретение пособий, литературы, игрушек, канцтоваров.</w:t>
            </w:r>
          </w:p>
        </w:tc>
        <w:tc>
          <w:tcPr>
            <w:tcW w:w="2075" w:type="dxa"/>
            <w:vAlign w:val="center"/>
          </w:tcPr>
          <w:p w:rsidR="00854B21" w:rsidRPr="000052EE" w:rsidRDefault="00854B21" w:rsidP="00310729">
            <w:pPr>
              <w:jc w:val="center"/>
            </w:pPr>
            <w:r w:rsidRPr="000052EE">
              <w:t>в течение года</w:t>
            </w:r>
          </w:p>
        </w:tc>
        <w:tc>
          <w:tcPr>
            <w:tcW w:w="2065" w:type="dxa"/>
          </w:tcPr>
          <w:p w:rsidR="00854B21" w:rsidRPr="000052EE" w:rsidRDefault="00854B21" w:rsidP="00310729">
            <w:pPr>
              <w:jc w:val="center"/>
            </w:pPr>
          </w:p>
          <w:p w:rsidR="00854B21" w:rsidRPr="000052EE" w:rsidRDefault="00854B21" w:rsidP="00310729">
            <w:pPr>
              <w:jc w:val="center"/>
            </w:pPr>
            <w:r w:rsidRPr="000052EE">
              <w:t>Зам зав по ВР</w:t>
            </w:r>
          </w:p>
        </w:tc>
      </w:tr>
    </w:tbl>
    <w:p w:rsidR="00946423" w:rsidRDefault="00946423"/>
    <w:sectPr w:rsidR="0094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54B21"/>
    <w:rsid w:val="00854B21"/>
    <w:rsid w:val="0094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B2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B2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54B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a4">
    <w:name w:val="Название Знак"/>
    <w:basedOn w:val="a0"/>
    <w:link w:val="a3"/>
    <w:rsid w:val="00854B21"/>
    <w:rPr>
      <w:rFonts w:ascii="Times New Roman" w:eastAsia="Times New Roman" w:hAnsi="Times New Roman" w:cs="Times New Roman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2022-12-08T09:35:00Z</dcterms:created>
  <dcterms:modified xsi:type="dcterms:W3CDTF">2022-12-08T09:36:00Z</dcterms:modified>
</cp:coreProperties>
</file>